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B262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234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B262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6B2629" w:rsidRPr="006B2629" w:rsidRDefault="006B2629" w:rsidP="006B2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629">
        <w:rPr>
          <w:rFonts w:ascii="Times New Roman" w:eastAsia="Times New Roman" w:hAnsi="Times New Roman" w:cs="Times New Roman"/>
          <w:b/>
          <w:sz w:val="24"/>
          <w:szCs w:val="24"/>
        </w:rPr>
        <w:t>Par grozījumiem Madonas novada jauniešu projektu konkursa - 2020 nolikumā</w:t>
      </w:r>
    </w:p>
    <w:p w:rsidR="006B2629" w:rsidRPr="006B2629" w:rsidRDefault="006B2629" w:rsidP="006B2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B2629" w:rsidRPr="006B2629" w:rsidRDefault="006B2629" w:rsidP="006B2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 17.02.2020. lēmumu Nr.71 tika apstiprināts “Madonas novada pašvaldības jauniešu  projektu konkurss – 2020”.</w:t>
      </w:r>
    </w:p>
    <w:p w:rsidR="006B2629" w:rsidRPr="006B2629" w:rsidRDefault="006B2629" w:rsidP="006B2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262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Pamatojoties uz 12.03.2020. Ministru Kabineta rīkojumu Nr.103 “Par ārkārtējas situācijas izsludināšanu”, </w:t>
      </w:r>
      <w:r w:rsidRPr="006B262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Epidemioloģiskās drošības likuma 8.panta pirmo daļu, Madonas novada pašvaldības 13.03.2020. rīkojuma Nr.9 “Par COVID-19 infekcijas izplatīšanās novēršanas pasākumiem”, ar domes priekšsēdētāja 31.03.2020. rīkojumu </w:t>
      </w:r>
      <w:proofErr w:type="spellStart"/>
      <w:r w:rsidRPr="006B262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Nr.MNP</w:t>
      </w:r>
      <w:proofErr w:type="spellEnd"/>
      <w:r w:rsidRPr="006B262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/1.1.3/20/13 tika </w:t>
      </w: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>apturēta  izsludinātā Madonas novada jauniešu projektu konkursa -</w:t>
      </w:r>
      <w:r w:rsidR="00FC60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>2020 norises darbību līdz turpmākā lēmuma pieņemšanai.</w:t>
      </w:r>
    </w:p>
    <w:p w:rsidR="006B2629" w:rsidRPr="006B2629" w:rsidRDefault="006B2629" w:rsidP="006B2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10.06.2020. ir noslēgusies valstī izsludinātā ārkārtējā situācija un jauniešu projektu konkursu ir iespējams turpināt, nosakot jaunus projektu iesniegšanas un ieviešanas termiņus. </w:t>
      </w:r>
    </w:p>
    <w:p w:rsidR="006B2629" w:rsidRPr="004359EE" w:rsidRDefault="006B2629" w:rsidP="006B26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6B2629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6B2629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B2629" w:rsidRPr="006B2629" w:rsidRDefault="006B2629" w:rsidP="006B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6B2629" w:rsidRPr="006B2629" w:rsidRDefault="006B2629" w:rsidP="00FC60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1.Izdarīt grozījumus Madonas novada jauniešu projektu konkursa-2020 nolikumā: </w:t>
      </w:r>
    </w:p>
    <w:p w:rsidR="006B2629" w:rsidRPr="006B2629" w:rsidRDefault="006B2629" w:rsidP="00FC60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>1.1. 5.3.apakšpunktā tekstu “17.aprīlim” aizstāt ar tekstu “30.jūnijam”;</w:t>
      </w:r>
    </w:p>
    <w:p w:rsidR="006B2629" w:rsidRPr="006B2629" w:rsidRDefault="006B2629" w:rsidP="00FC60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>1.2. 5.4.apakšpunktu izteikt jaunā redakcijā: “</w:t>
      </w:r>
      <w:r w:rsidRPr="006B26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Projekta īstenošanas laiks – no 2020.gada 13.jūlija līdz 2020.gada 30.novembrim.”;</w:t>
      </w:r>
    </w:p>
    <w:p w:rsidR="006B2629" w:rsidRPr="006B2629" w:rsidRDefault="006B2629" w:rsidP="00FC60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2629">
        <w:rPr>
          <w:rFonts w:ascii="Times New Roman" w:eastAsia="Times New Roman" w:hAnsi="Times New Roman" w:cs="Times New Roman"/>
          <w:sz w:val="24"/>
          <w:szCs w:val="24"/>
          <w:lang w:eastAsia="lv-LV"/>
        </w:rPr>
        <w:t>1.3. 7.3.apakšpunktā tekstu “30.aprīlim” aizstāt ar tekstu “10.jūlijam”.</w:t>
      </w:r>
    </w:p>
    <w:bookmarkEnd w:id="0"/>
    <w:p w:rsidR="009D1742" w:rsidRDefault="009D1742" w:rsidP="006B0FFD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6E0DC6" w:rsidRDefault="006E0DC6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7027" w:rsidRPr="00D503BB" w:rsidRDefault="00FC7027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6C12" w:rsidRPr="00C46C12" w:rsidRDefault="00C46C12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7519D" w:rsidRDefault="00E7519D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D1742" w:rsidRPr="009D1742" w:rsidRDefault="009D1742" w:rsidP="009D1742">
      <w:pPr>
        <w:spacing w:after="160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D174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9D174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22"/>
  </w:num>
  <w:num w:numId="8">
    <w:abstractNumId w:val="15"/>
  </w:num>
  <w:num w:numId="9">
    <w:abstractNumId w:val="21"/>
  </w:num>
  <w:num w:numId="10">
    <w:abstractNumId w:val="4"/>
  </w:num>
  <w:num w:numId="11">
    <w:abstractNumId w:val="20"/>
  </w:num>
  <w:num w:numId="12">
    <w:abstractNumId w:val="12"/>
  </w:num>
  <w:num w:numId="13">
    <w:abstractNumId w:val="18"/>
  </w:num>
  <w:num w:numId="14">
    <w:abstractNumId w:val="16"/>
  </w:num>
  <w:num w:numId="15">
    <w:abstractNumId w:val="24"/>
  </w:num>
  <w:num w:numId="16">
    <w:abstractNumId w:val="19"/>
  </w:num>
  <w:num w:numId="17">
    <w:abstractNumId w:val="25"/>
  </w:num>
  <w:num w:numId="18">
    <w:abstractNumId w:val="7"/>
  </w:num>
  <w:num w:numId="19">
    <w:abstractNumId w:val="10"/>
  </w:num>
  <w:num w:numId="20">
    <w:abstractNumId w:val="8"/>
  </w:num>
  <w:num w:numId="21">
    <w:abstractNumId w:val="11"/>
  </w:num>
  <w:num w:numId="22">
    <w:abstractNumId w:val="2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02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79B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52C9-61EA-401B-962D-F610538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220</cp:revision>
  <cp:lastPrinted>2020-06-17T12:29:00Z</cp:lastPrinted>
  <dcterms:created xsi:type="dcterms:W3CDTF">2020-01-30T14:39:00Z</dcterms:created>
  <dcterms:modified xsi:type="dcterms:W3CDTF">2020-06-17T12:29:00Z</dcterms:modified>
</cp:coreProperties>
</file>